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69" w:rsidRPr="006227AC" w:rsidRDefault="006227AC" w:rsidP="00A96F69">
      <w:pPr>
        <w:jc w:val="lowKashida"/>
        <w:rPr>
          <w:rFonts w:cs="B Lotus"/>
          <w:szCs w:val="24"/>
          <w:rtl/>
          <w:lang w:bidi="fa-IR"/>
        </w:rPr>
      </w:pPr>
      <w:r w:rsidRPr="006227AC">
        <w:rPr>
          <w:rFonts w:ascii="IranNastaliq" w:hAnsi="IranNastaliq" w:cs="IranNastaliq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-274320</wp:posOffset>
            </wp:positionV>
            <wp:extent cx="1569720" cy="1270000"/>
            <wp:effectExtent l="0" t="0" r="0" b="6350"/>
            <wp:wrapThrough wrapText="bothSides">
              <wp:wrapPolygon edited="0">
                <wp:start x="0" y="0"/>
                <wp:lineTo x="0" y="21384"/>
                <wp:lineTo x="21233" y="21384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4ED" w:rsidRPr="006227AC" w:rsidRDefault="006674ED" w:rsidP="006674ED">
      <w:pPr>
        <w:jc w:val="center"/>
        <w:rPr>
          <w:rFonts w:ascii="IranNastaliq" w:hAnsi="IranNastaliq" w:cs="IranNastaliq"/>
          <w:szCs w:val="24"/>
          <w:rtl/>
          <w:lang w:bidi="fa-IR"/>
        </w:rPr>
      </w:pPr>
    </w:p>
    <w:p w:rsidR="006674ED" w:rsidRPr="006227AC" w:rsidRDefault="006674ED" w:rsidP="006674ED">
      <w:pPr>
        <w:jc w:val="center"/>
        <w:rPr>
          <w:rFonts w:ascii="IranNastaliq" w:hAnsi="IranNastaliq" w:cs="IranNastaliq"/>
          <w:b/>
          <w:bCs/>
          <w:szCs w:val="24"/>
          <w:rtl/>
          <w:lang w:bidi="fa-IR"/>
        </w:rPr>
      </w:pPr>
    </w:p>
    <w:p w:rsidR="006674ED" w:rsidRPr="006227AC" w:rsidRDefault="006674ED" w:rsidP="006227AC">
      <w:pPr>
        <w:jc w:val="center"/>
        <w:rPr>
          <w:rFonts w:ascii="IranNastaliq" w:hAnsi="IranNastaliq" w:cs="IranNastaliq"/>
          <w:b/>
          <w:bCs/>
          <w:sz w:val="26"/>
          <w:szCs w:val="26"/>
          <w:rtl/>
          <w:lang w:bidi="fa-IR"/>
        </w:rPr>
      </w:pPr>
      <w:r w:rsidRPr="006227AC">
        <w:rPr>
          <w:rFonts w:ascii="IranNastaliq" w:hAnsi="IranNastaliq" w:cs="IranNastaliq" w:hint="cs"/>
          <w:b/>
          <w:bCs/>
          <w:sz w:val="26"/>
          <w:szCs w:val="26"/>
          <w:rtl/>
          <w:lang w:bidi="fa-IR"/>
        </w:rPr>
        <w:t>به نام خدا</w:t>
      </w:r>
    </w:p>
    <w:p w:rsidR="006674ED" w:rsidRPr="00F05177" w:rsidRDefault="006674ED" w:rsidP="006227AC">
      <w:pPr>
        <w:jc w:val="center"/>
        <w:rPr>
          <w:rFonts w:ascii="IranNastaliq" w:hAnsi="IranNastaliq" w:cs="IranNastaliq"/>
          <w:sz w:val="26"/>
          <w:szCs w:val="26"/>
          <w:rtl/>
        </w:rPr>
      </w:pPr>
      <w:r w:rsidRPr="006227AC">
        <w:rPr>
          <w:rFonts w:ascii="IranNastaliq" w:hAnsi="IranNastaliq" w:cs="IranNastaliq"/>
          <w:b/>
          <w:bCs/>
          <w:sz w:val="26"/>
          <w:szCs w:val="26"/>
          <w:rtl/>
        </w:rPr>
        <w:t xml:space="preserve">منشور </w:t>
      </w:r>
      <w:r w:rsidRPr="00F05177">
        <w:rPr>
          <w:rFonts w:ascii="IranNastaliq" w:hAnsi="IranNastaliq" w:cs="IranNastaliq"/>
          <w:sz w:val="26"/>
          <w:szCs w:val="26"/>
          <w:rtl/>
        </w:rPr>
        <w:t>اخلاق پژوهش</w:t>
      </w:r>
    </w:p>
    <w:p w:rsidR="006674ED" w:rsidRPr="00F05177" w:rsidRDefault="006674ED" w:rsidP="006227AC">
      <w:pPr>
        <w:rPr>
          <w:rFonts w:ascii="IranNastaliq" w:hAnsi="IranNastaliq" w:cs="IranNastaliq"/>
          <w:sz w:val="26"/>
          <w:szCs w:val="26"/>
          <w:rtl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 xml:space="preserve">با </w:t>
      </w:r>
      <w:r w:rsidRPr="00F05177">
        <w:rPr>
          <w:rFonts w:ascii="IranNastaliq" w:hAnsi="IranNastaliq" w:cs="IranNastaliq" w:hint="cs"/>
          <w:sz w:val="26"/>
          <w:szCs w:val="26"/>
          <w:rtl/>
        </w:rPr>
        <w:t>استمداد</w:t>
      </w:r>
      <w:r w:rsidRPr="00F05177">
        <w:rPr>
          <w:rFonts w:ascii="IranNastaliq" w:hAnsi="IranNastaliq" w:cs="IranNastaliq"/>
          <w:sz w:val="26"/>
          <w:szCs w:val="26"/>
          <w:rtl/>
        </w:rPr>
        <w:t xml:space="preserve"> از خداوند سبحان واعتقاد به این که عالم محضرخداست</w:t>
      </w:r>
      <w:r w:rsidRPr="00F05177">
        <w:rPr>
          <w:rFonts w:ascii="IranNastaliq" w:hAnsi="IranNastaliq" w:cs="IranNastaliq" w:hint="cs"/>
          <w:sz w:val="26"/>
          <w:szCs w:val="26"/>
          <w:rtl/>
        </w:rPr>
        <w:t xml:space="preserve"> ا</w:t>
      </w:r>
      <w:r w:rsidRPr="00F05177">
        <w:rPr>
          <w:rFonts w:ascii="IranNastaliq" w:hAnsi="IranNastaliq" w:cs="IranNastaliq"/>
          <w:sz w:val="26"/>
          <w:szCs w:val="26"/>
          <w:rtl/>
        </w:rPr>
        <w:t xml:space="preserve"> وه</w:t>
      </w:r>
      <w:bookmarkStart w:id="0" w:name="_GoBack"/>
      <w:bookmarkEnd w:id="0"/>
      <w:r w:rsidRPr="00F05177">
        <w:rPr>
          <w:rFonts w:ascii="IranNastaliq" w:hAnsi="IranNastaliq" w:cs="IranNastaliq"/>
          <w:sz w:val="26"/>
          <w:szCs w:val="26"/>
          <w:rtl/>
        </w:rPr>
        <w:t xml:space="preserve">مواره ناظر براعمال انسان و به منظور پاس داشت مقام بلند دانش و پژوهش و نظر به اهمیت جایگاه دانشگاه دراعتلای فرهنگ وتمدن بشری ، </w:t>
      </w:r>
      <w:r w:rsidRPr="00F05177">
        <w:rPr>
          <w:rFonts w:ascii="IranNastaliq" w:hAnsi="IranNastaliq" w:cs="IranNastaliq" w:hint="cs"/>
          <w:sz w:val="26"/>
          <w:szCs w:val="26"/>
          <w:rtl/>
        </w:rPr>
        <w:t>ما</w:t>
      </w:r>
      <w:r w:rsidRPr="00F05177">
        <w:rPr>
          <w:rFonts w:ascii="IranNastaliq" w:hAnsi="IranNastaliq" w:cs="IranNastaliq"/>
          <w:sz w:val="26"/>
          <w:szCs w:val="26"/>
          <w:rtl/>
        </w:rPr>
        <w:t xml:space="preserve">اعضاء هیأت علمی </w:t>
      </w:r>
      <w:r w:rsidRPr="00F05177">
        <w:rPr>
          <w:rFonts w:ascii="IranNastaliq" w:hAnsi="IranNastaliq" w:cs="IranNastaliq" w:hint="cs"/>
          <w:sz w:val="26"/>
          <w:szCs w:val="26"/>
          <w:rtl/>
        </w:rPr>
        <w:t>،کارکنان  و</w:t>
      </w:r>
      <w:r w:rsidRPr="00F05177">
        <w:rPr>
          <w:rFonts w:ascii="IranNastaliq" w:hAnsi="IranNastaliq" w:cs="IranNastaliq"/>
          <w:sz w:val="26"/>
          <w:szCs w:val="26"/>
          <w:rtl/>
        </w:rPr>
        <w:t>دانشجویان</w:t>
      </w:r>
      <w:r w:rsidRPr="00F05177">
        <w:rPr>
          <w:rFonts w:ascii="IranNastaliq" w:hAnsi="IranNastaliq" w:cs="IranNastaliq" w:hint="cs"/>
          <w:sz w:val="26"/>
          <w:szCs w:val="26"/>
          <w:rtl/>
        </w:rPr>
        <w:t xml:space="preserve">  </w:t>
      </w:r>
      <w:r w:rsidRPr="00F05177">
        <w:rPr>
          <w:rFonts w:ascii="IranNastaliq" w:hAnsi="IranNastaliq" w:cs="IranNastaliq"/>
          <w:sz w:val="26"/>
          <w:szCs w:val="26"/>
          <w:rtl/>
        </w:rPr>
        <w:t>دانشگاه</w:t>
      </w:r>
      <w:r w:rsidRPr="00F05177">
        <w:rPr>
          <w:rFonts w:ascii="IranNastaliq" w:hAnsi="IranNastaliq" w:cs="IranNastaliq" w:hint="cs"/>
          <w:sz w:val="26"/>
          <w:szCs w:val="26"/>
          <w:rtl/>
        </w:rPr>
        <w:t xml:space="preserve"> پیام نور</w:t>
      </w:r>
      <w:r w:rsidRPr="00F05177">
        <w:rPr>
          <w:rFonts w:ascii="IranNastaliq" w:hAnsi="IranNastaliq" w:cs="IranNastaliq"/>
          <w:sz w:val="26"/>
          <w:szCs w:val="26"/>
          <w:rtl/>
        </w:rPr>
        <w:t xml:space="preserve"> متعهد می </w:t>
      </w:r>
      <w:r w:rsidRPr="00F05177">
        <w:rPr>
          <w:rFonts w:ascii="IranNastaliq" w:hAnsi="IranNastaliq" w:cs="IranNastaliq" w:hint="cs"/>
          <w:sz w:val="26"/>
          <w:szCs w:val="26"/>
          <w:rtl/>
        </w:rPr>
        <w:t>شویم</w:t>
      </w:r>
      <w:r w:rsidRPr="00F05177">
        <w:rPr>
          <w:rFonts w:ascii="IranNastaliq" w:hAnsi="IranNastaliq" w:cs="IranNastaliq"/>
          <w:sz w:val="26"/>
          <w:szCs w:val="26"/>
          <w:rtl/>
        </w:rPr>
        <w:t xml:space="preserve"> اصول زیر را درانجام فعالیت های پژوهشی مد نظر قرارداده وازآن تخطی نکنیم :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 xml:space="preserve">اصل حقیقت جویی : تلاش درراستای پی جویی حقیقت </w:t>
      </w:r>
      <w:r w:rsidRPr="00F05177">
        <w:rPr>
          <w:rFonts w:ascii="IranNastaliq" w:hAnsi="IranNastaliq" w:cs="IranNastaliq" w:hint="cs"/>
          <w:sz w:val="26"/>
          <w:szCs w:val="26"/>
          <w:rtl/>
        </w:rPr>
        <w:t xml:space="preserve">و </w:t>
      </w:r>
      <w:r w:rsidRPr="00F05177">
        <w:rPr>
          <w:rFonts w:ascii="IranNastaliq" w:hAnsi="IranNastaliq" w:cs="IranNastaliq"/>
          <w:sz w:val="26"/>
          <w:szCs w:val="26"/>
          <w:rtl/>
        </w:rPr>
        <w:t xml:space="preserve">و فاداری به آن ودوری ازهرگونه پنهان سازی حقیقت </w:t>
      </w:r>
      <w:r w:rsidRPr="00F05177">
        <w:rPr>
          <w:rFonts w:ascii="IranNastaliq" w:hAnsi="IranNastaliq" w:cs="IranNastaliq" w:hint="cs"/>
          <w:sz w:val="26"/>
          <w:szCs w:val="26"/>
          <w:rtl/>
        </w:rPr>
        <w:t>.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 xml:space="preserve">اصل رعایت حقوق : التزام به رعایت کامل حقوق پژوهشگران و پژوهیدگان (انسان ، حیوان ونبات </w:t>
      </w:r>
      <w:r w:rsidRPr="00F05177">
        <w:rPr>
          <w:rFonts w:ascii="IranNastaliq" w:hAnsi="IranNastaliq" w:cs="IranNastaliq" w:hint="cs"/>
          <w:sz w:val="26"/>
          <w:szCs w:val="26"/>
          <w:rtl/>
        </w:rPr>
        <w:t>ومحیط زیست</w:t>
      </w:r>
      <w:r w:rsidRPr="00F05177">
        <w:rPr>
          <w:rFonts w:ascii="IranNastaliq" w:hAnsi="IranNastaliq" w:cs="IranNastaliq"/>
          <w:sz w:val="26"/>
          <w:szCs w:val="26"/>
          <w:rtl/>
        </w:rPr>
        <w:t>) وسایرصاحبان حق .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>اصل مالکیت مادی ومعنوی :</w:t>
      </w:r>
      <w:r w:rsidRPr="00F05177">
        <w:rPr>
          <w:rFonts w:ascii="IranNastaliq" w:hAnsi="IranNastaliq" w:cs="IranNastaliq" w:hint="cs"/>
          <w:sz w:val="26"/>
          <w:szCs w:val="26"/>
          <w:rtl/>
        </w:rPr>
        <w:t>تعهد به رعایت کامل حقوق مادی و معنوی دانشگاه و کلیه همکاران پژوهش.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 xml:space="preserve">اصل منافع ملی : تعهد به رعایت مصالح ملی و درنظر داشتن پیشبرد وتوسعه کشور درکلیه مراحل پژوهش </w:t>
      </w:r>
      <w:r w:rsidRPr="00F05177">
        <w:rPr>
          <w:rFonts w:ascii="IranNastaliq" w:hAnsi="IranNastaliq" w:cs="IranNastaliq" w:hint="cs"/>
          <w:sz w:val="26"/>
          <w:szCs w:val="26"/>
          <w:rtl/>
        </w:rPr>
        <w:t>.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>اصل رعایت انصاف وامانت : تعهد به اجتناب ازهرگونه جانبداری غیرعلمی وحفاظت ازاموال ، تجهیزات ومنابع دراختیار</w:t>
      </w:r>
      <w:r w:rsidRPr="00F05177">
        <w:rPr>
          <w:rFonts w:ascii="IranNastaliq" w:hAnsi="IranNastaliq" w:cs="IranNastaliq" w:hint="cs"/>
          <w:sz w:val="26"/>
          <w:szCs w:val="26"/>
          <w:rtl/>
        </w:rPr>
        <w:t>.</w:t>
      </w:r>
      <w:r w:rsidRPr="00F05177">
        <w:rPr>
          <w:rFonts w:ascii="IranNastaliq" w:hAnsi="IranNastaliq" w:cs="IranNastaliq"/>
          <w:sz w:val="26"/>
          <w:szCs w:val="26"/>
          <w:rtl/>
        </w:rPr>
        <w:t xml:space="preserve"> 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>اصل راز داری : تعهد به صیانت ازاسرار واطلاعات محرمانه افراد ، سازمان ها وکشوروکلیه افراد ونهادهای مرتبط با تحقیق .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 xml:space="preserve">اصل احترام : تعهد به رعایت حریم ها وحرمت ها درانجام تحقیقات ورعایت جانب نقد وخودداری ازهرگونه حرمت شکنی . 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>اصل ترویج : تعهد به رواج دانش واشاعه نتایج تحقیقات وانتقال آن به همکاران  علمی و دانشجویان به غیر ازمواردی که منع قانونی دارد .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/>
          <w:sz w:val="26"/>
          <w:szCs w:val="26"/>
          <w:rtl/>
        </w:rPr>
        <w:t>اصل برائت : التزام به برائت جویی از  رفتار غیر حرفه ای واعلام موضع  نسبت به کسانی که حوزه علم وپژوهش ر ابه شائبه های غیرعلمی می آلایند .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 w:hint="cs"/>
          <w:sz w:val="26"/>
          <w:szCs w:val="26"/>
          <w:rtl/>
        </w:rPr>
        <w:t>اصل رعایت همبستگی مذاهب وقومیت ها.</w:t>
      </w:r>
    </w:p>
    <w:p w:rsidR="006674ED" w:rsidRPr="00F05177" w:rsidRDefault="006674ED" w:rsidP="006227AC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IranNastaliq"/>
          <w:sz w:val="26"/>
          <w:szCs w:val="26"/>
        </w:rPr>
      </w:pPr>
      <w:r w:rsidRPr="00F05177">
        <w:rPr>
          <w:rFonts w:ascii="IranNastaliq" w:hAnsi="IranNastaliq" w:cs="IranNastaliq" w:hint="cs"/>
          <w:sz w:val="26"/>
          <w:szCs w:val="26"/>
          <w:rtl/>
        </w:rPr>
        <w:t>اصل رعایت اصول انقلاب اسلامی.</w:t>
      </w:r>
    </w:p>
    <w:p w:rsidR="006674ED" w:rsidRPr="006227AC" w:rsidRDefault="006674ED" w:rsidP="006227AC">
      <w:pPr>
        <w:rPr>
          <w:rFonts w:cs="2  Lotus"/>
          <w:b/>
          <w:bCs/>
          <w:sz w:val="26"/>
          <w:szCs w:val="26"/>
          <w:lang w:bidi="fa-IR"/>
        </w:rPr>
      </w:pPr>
      <w:r w:rsidRPr="006227AC">
        <w:rPr>
          <w:rFonts w:cs="B Lotus" w:hint="cs"/>
          <w:b/>
          <w:bCs/>
          <w:sz w:val="26"/>
          <w:szCs w:val="26"/>
          <w:rtl/>
          <w:lang w:bidi="fa-IR"/>
        </w:rPr>
        <w:t xml:space="preserve">   </w:t>
      </w:r>
    </w:p>
    <w:p w:rsidR="006674ED" w:rsidRDefault="006674ED" w:rsidP="00A96F69">
      <w:pPr>
        <w:pStyle w:val="Title1"/>
        <w:rPr>
          <w:rFonts w:cs="B Lotus"/>
          <w:rtl/>
        </w:rPr>
      </w:pPr>
    </w:p>
    <w:p w:rsidR="006674ED" w:rsidRDefault="006674ED" w:rsidP="00A96F69">
      <w:pPr>
        <w:pStyle w:val="Title1"/>
        <w:rPr>
          <w:rFonts w:cs="B Lotus"/>
        </w:rPr>
      </w:pPr>
    </w:p>
    <w:p w:rsidR="00CB2682" w:rsidRDefault="00CB2682" w:rsidP="00A96F69">
      <w:pPr>
        <w:pStyle w:val="Title1"/>
        <w:rPr>
          <w:rFonts w:cs="B Lotus"/>
        </w:rPr>
      </w:pPr>
    </w:p>
    <w:p w:rsidR="00CB2682" w:rsidRDefault="00CB2682" w:rsidP="00A96F69">
      <w:pPr>
        <w:pStyle w:val="Title1"/>
        <w:rPr>
          <w:rFonts w:cs="B Lotus"/>
        </w:rPr>
      </w:pPr>
    </w:p>
    <w:p w:rsidR="00CB2682" w:rsidRDefault="00CB2682" w:rsidP="00A96F69">
      <w:pPr>
        <w:pStyle w:val="Title1"/>
        <w:rPr>
          <w:rFonts w:cs="B Lotus"/>
        </w:rPr>
      </w:pPr>
    </w:p>
    <w:p w:rsidR="00CB2682" w:rsidRDefault="00CB2682" w:rsidP="00A96F69">
      <w:pPr>
        <w:pStyle w:val="Title1"/>
        <w:rPr>
          <w:rFonts w:cs="B Lotus"/>
          <w:rtl/>
        </w:rPr>
      </w:pPr>
    </w:p>
    <w:p w:rsidR="00A96F69" w:rsidRPr="00CB2682" w:rsidRDefault="00A96F69" w:rsidP="00A96F69">
      <w:pPr>
        <w:pStyle w:val="Title1"/>
        <w:rPr>
          <w:rFonts w:cs="B Titr"/>
          <w:rtl/>
        </w:rPr>
      </w:pPr>
      <w:r w:rsidRPr="00CB2682">
        <w:rPr>
          <w:rFonts w:cs="B Titr" w:hint="cs"/>
          <w:rtl/>
        </w:rPr>
        <w:t>تأييديه‌ي صحت و اصالت نتايج</w:t>
      </w:r>
    </w:p>
    <w:p w:rsidR="00A96F69" w:rsidRPr="006674ED" w:rsidRDefault="00A96F69" w:rsidP="00A96F69">
      <w:pPr>
        <w:jc w:val="lowKashida"/>
        <w:rPr>
          <w:rFonts w:cs="B Lotus"/>
          <w:sz w:val="28"/>
          <w:rtl/>
          <w:lang w:bidi="fa-IR"/>
        </w:rPr>
      </w:pPr>
    </w:p>
    <w:p w:rsidR="00A96F69" w:rsidRPr="006674ED" w:rsidRDefault="00A96F69" w:rsidP="00A96F69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6674ED">
        <w:rPr>
          <w:rFonts w:cs="B Lotus" w:hint="cs"/>
          <w:b/>
          <w:bCs/>
          <w:sz w:val="32"/>
          <w:szCs w:val="32"/>
          <w:rtl/>
          <w:lang w:bidi="fa-IR"/>
        </w:rPr>
        <w:t xml:space="preserve">باسمه تعالي </w:t>
      </w:r>
    </w:p>
    <w:p w:rsidR="00A96F69" w:rsidRPr="006674ED" w:rsidRDefault="00A96F69" w:rsidP="00A96F69">
      <w:pPr>
        <w:jc w:val="center"/>
        <w:rPr>
          <w:rFonts w:cs="B Lotus"/>
          <w:b/>
          <w:bCs/>
          <w:sz w:val="28"/>
          <w:rtl/>
          <w:lang w:bidi="fa-IR"/>
        </w:rPr>
      </w:pPr>
    </w:p>
    <w:p w:rsidR="00A96F69" w:rsidRPr="006674ED" w:rsidRDefault="00A96F69" w:rsidP="006674ED">
      <w:pPr>
        <w:pStyle w:val="a"/>
        <w:rPr>
          <w:rFonts w:cs="B Lotus"/>
          <w:rtl/>
        </w:rPr>
      </w:pPr>
      <w:r w:rsidRPr="006674ED">
        <w:rPr>
          <w:rFonts w:cs="B Lotus"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پايان‌نامه/رساله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A96F69" w:rsidRPr="006674ED" w:rsidRDefault="00A96F69" w:rsidP="00A96F69">
      <w:pPr>
        <w:pStyle w:val="a0"/>
        <w:rPr>
          <w:rFonts w:cs="B Lotus"/>
          <w:rtl/>
        </w:rPr>
      </w:pPr>
      <w:r w:rsidRPr="006674ED">
        <w:rPr>
          <w:rFonts w:cs="B Lotus" w:hint="cs"/>
          <w:rtl/>
        </w:rPr>
        <w:t xml:space="preserve">  </w:t>
      </w:r>
    </w:p>
    <w:p w:rsidR="00A96F69" w:rsidRPr="006674ED" w:rsidRDefault="006674ED" w:rsidP="00A96F69">
      <w:pPr>
        <w:pStyle w:val="a0"/>
        <w:tabs>
          <w:tab w:val="right" w:pos="5340"/>
        </w:tabs>
        <w:rPr>
          <w:rFonts w:cs="B Lotus"/>
          <w:rtl/>
        </w:rPr>
      </w:pPr>
      <w:r>
        <w:rPr>
          <w:rFonts w:cs="B Lotus" w:hint="cs"/>
          <w:rtl/>
        </w:rPr>
        <w:t xml:space="preserve">                                                                            </w:t>
      </w:r>
      <w:r w:rsidR="00A96F69" w:rsidRPr="006674ED">
        <w:rPr>
          <w:rFonts w:cs="B Lotus" w:hint="cs"/>
          <w:rtl/>
        </w:rPr>
        <w:t>نام و نام خانوادگي:</w:t>
      </w:r>
    </w:p>
    <w:p w:rsidR="00A96F69" w:rsidRPr="006674ED" w:rsidRDefault="006674ED" w:rsidP="006674ED">
      <w:pPr>
        <w:pStyle w:val="a0"/>
        <w:tabs>
          <w:tab w:val="right" w:pos="5340"/>
        </w:tabs>
        <w:jc w:val="left"/>
        <w:rPr>
          <w:rFonts w:cs="B Lotus"/>
          <w:rtl/>
        </w:rPr>
      </w:pPr>
      <w:r>
        <w:rPr>
          <w:rFonts w:cs="B Lotus" w:hint="cs"/>
          <w:rtl/>
        </w:rPr>
        <w:t xml:space="preserve">                                                                                   </w:t>
      </w:r>
      <w:r w:rsidR="00A96F69" w:rsidRPr="006674ED">
        <w:rPr>
          <w:rFonts w:cs="B Lotus" w:hint="cs"/>
          <w:rtl/>
        </w:rPr>
        <w:t>امضا و تاريخ:</w:t>
      </w:r>
      <w:r w:rsidRPr="006674ED">
        <w:rPr>
          <w:rFonts w:cs="B Lotus" w:hint="cs"/>
          <w:rtl/>
        </w:rPr>
        <w:t xml:space="preserve"> </w:t>
      </w:r>
    </w:p>
    <w:p w:rsidR="00A96F69" w:rsidRPr="006674ED" w:rsidRDefault="00A96F69" w:rsidP="00A96F69">
      <w:pPr>
        <w:jc w:val="lowKashida"/>
        <w:rPr>
          <w:rFonts w:cs="B Lotus"/>
          <w:sz w:val="28"/>
          <w:rtl/>
          <w:lang w:bidi="fa-IR"/>
        </w:rPr>
      </w:pPr>
      <w:r w:rsidRPr="006674ED">
        <w:rPr>
          <w:rFonts w:cs="B Lotus"/>
          <w:rtl/>
        </w:rPr>
        <w:br w:type="page"/>
      </w:r>
    </w:p>
    <w:p w:rsidR="006674ED" w:rsidRDefault="006674ED" w:rsidP="00A96F69">
      <w:pPr>
        <w:pStyle w:val="Title1"/>
        <w:rPr>
          <w:rFonts w:cs="B Lotus"/>
          <w:rtl/>
        </w:rPr>
      </w:pPr>
    </w:p>
    <w:p w:rsidR="00A96F69" w:rsidRPr="00CB2682" w:rsidRDefault="00A96F69" w:rsidP="00A96F69">
      <w:pPr>
        <w:pStyle w:val="Title1"/>
        <w:rPr>
          <w:rFonts w:cs="B Titr"/>
          <w:rtl/>
        </w:rPr>
      </w:pPr>
      <w:r w:rsidRPr="00CB2682">
        <w:rPr>
          <w:rFonts w:cs="B Titr" w:hint="cs"/>
          <w:rtl/>
        </w:rPr>
        <w:t>مجوز بهره‌برداري از پايان‌نامه</w:t>
      </w:r>
      <w:r w:rsidR="006674ED" w:rsidRPr="00CB2682">
        <w:rPr>
          <w:rFonts w:cs="B Titr" w:hint="cs"/>
          <w:rtl/>
        </w:rPr>
        <w:t>/ رساله</w:t>
      </w:r>
    </w:p>
    <w:p w:rsidR="00A96F69" w:rsidRPr="006674ED" w:rsidRDefault="00A96F69" w:rsidP="00A96F69">
      <w:pPr>
        <w:pStyle w:val="a0"/>
        <w:rPr>
          <w:rFonts w:cs="B Lotus"/>
          <w:rtl/>
        </w:rPr>
      </w:pPr>
    </w:p>
    <w:p w:rsidR="00A96F69" w:rsidRPr="006674ED" w:rsidRDefault="00A96F69" w:rsidP="006674ED">
      <w:pPr>
        <w:pStyle w:val="a0"/>
        <w:rPr>
          <w:rFonts w:cs="B Lotus"/>
          <w:rtl/>
        </w:rPr>
      </w:pPr>
      <w:r w:rsidRPr="006674ED">
        <w:rPr>
          <w:rFonts w:cs="B Lotus" w:hint="cs"/>
          <w:rtl/>
        </w:rPr>
        <w:t>بهره‌برداري از اين پايان‌نامه</w:t>
      </w:r>
      <w:r w:rsidR="006674ED">
        <w:rPr>
          <w:rFonts w:cs="B Lotus" w:hint="cs"/>
          <w:rtl/>
        </w:rPr>
        <w:t xml:space="preserve"> / رساله</w:t>
      </w:r>
      <w:r w:rsidRPr="006674ED">
        <w:rPr>
          <w:rFonts w:cs="B Lotus" w:hint="cs"/>
          <w:rtl/>
        </w:rPr>
        <w:t xml:space="preserve"> در چهارچوب مقررات كتابخانه و با توجه به محدوديتي كه توسط استاد راهنما به شرح زير تعيين مي‌شود، بلامانع است:</w:t>
      </w:r>
    </w:p>
    <w:p w:rsidR="00A96F69" w:rsidRPr="006674ED" w:rsidRDefault="00A96F69" w:rsidP="00A96F69">
      <w:pPr>
        <w:pStyle w:val="a0"/>
        <w:rPr>
          <w:rFonts w:cs="B Lotus"/>
          <w:rtl/>
        </w:rPr>
      </w:pPr>
      <w:r w:rsidRPr="006674ED">
        <w:rPr>
          <w:rFonts w:cs="B Lotus" w:hint="cs"/>
        </w:rPr>
        <w:sym w:font="Wingdings" w:char="F0A8"/>
      </w:r>
      <w:r w:rsidRPr="006674ED">
        <w:rPr>
          <w:rFonts w:cs="B Lotus" w:hint="cs"/>
          <w:rtl/>
        </w:rPr>
        <w:t xml:space="preserve"> بهره‌برداري از اين پايان‌نامه/ رساله براي همگان بلامانع است.</w:t>
      </w:r>
    </w:p>
    <w:p w:rsidR="00A96F69" w:rsidRPr="006674ED" w:rsidRDefault="00A96F69" w:rsidP="00A96F69">
      <w:pPr>
        <w:pStyle w:val="a0"/>
        <w:rPr>
          <w:rFonts w:cs="B Lotus"/>
          <w:rtl/>
        </w:rPr>
      </w:pPr>
      <w:r w:rsidRPr="006674ED">
        <w:rPr>
          <w:rFonts w:cs="B Lotus" w:hint="cs"/>
        </w:rPr>
        <w:sym w:font="Wingdings" w:char="F0A8"/>
      </w:r>
      <w:r w:rsidRPr="006674ED">
        <w:rPr>
          <w:rFonts w:cs="B Lotus" w:hint="cs"/>
          <w:rtl/>
        </w:rPr>
        <w:t xml:space="preserve"> بهره‌برداري از اين پايان‌نامه/ رساله با اخذ مجوز از استاد راهنما، بلامانع است.</w:t>
      </w:r>
    </w:p>
    <w:p w:rsidR="00A96F69" w:rsidRPr="006674ED" w:rsidRDefault="00A96F69" w:rsidP="00A96F69">
      <w:pPr>
        <w:pStyle w:val="a0"/>
        <w:rPr>
          <w:rFonts w:cs="B Lotus"/>
          <w:rtl/>
        </w:rPr>
      </w:pPr>
      <w:r w:rsidRPr="006674ED">
        <w:rPr>
          <w:rFonts w:cs="B Lotus" w:hint="cs"/>
        </w:rPr>
        <w:sym w:font="Wingdings" w:char="F0A8"/>
      </w:r>
      <w:r w:rsidRPr="006674ED">
        <w:rPr>
          <w:rFonts w:cs="B Lotus" w:hint="cs"/>
          <w:rtl/>
        </w:rPr>
        <w:t xml:space="preserve"> بهره‌برداري از اين پايان‌نامه/ رساله تا تاريخ .................................... ممنوع است.</w:t>
      </w:r>
    </w:p>
    <w:p w:rsidR="00A96F69" w:rsidRPr="006674ED" w:rsidRDefault="00A96F69" w:rsidP="00A96F69">
      <w:pPr>
        <w:pStyle w:val="a0"/>
        <w:rPr>
          <w:rFonts w:cs="B Lotus"/>
          <w:rtl/>
        </w:rPr>
      </w:pPr>
    </w:p>
    <w:p w:rsidR="006674ED" w:rsidRDefault="00A96F69" w:rsidP="00A96F69">
      <w:pPr>
        <w:pStyle w:val="a0"/>
        <w:tabs>
          <w:tab w:val="right" w:pos="5340"/>
        </w:tabs>
        <w:rPr>
          <w:rFonts w:cs="B Lotus"/>
          <w:rtl/>
        </w:rPr>
      </w:pPr>
      <w:r w:rsidRPr="006674ED">
        <w:rPr>
          <w:rFonts w:cs="B Lotus" w:hint="cs"/>
          <w:rtl/>
        </w:rPr>
        <w:tab/>
      </w:r>
      <w:r w:rsidR="006674ED">
        <w:rPr>
          <w:rFonts w:cs="B Lotus" w:hint="cs"/>
          <w:rtl/>
        </w:rPr>
        <w:t xml:space="preserve">     </w:t>
      </w:r>
    </w:p>
    <w:p w:rsidR="00A96F69" w:rsidRPr="006674ED" w:rsidRDefault="006674ED" w:rsidP="006674ED">
      <w:pPr>
        <w:pStyle w:val="a0"/>
        <w:tabs>
          <w:tab w:val="right" w:pos="5340"/>
        </w:tabs>
        <w:rPr>
          <w:rFonts w:cs="B Lotus"/>
          <w:rtl/>
        </w:rPr>
      </w:pPr>
      <w:r>
        <w:rPr>
          <w:rFonts w:cs="B Lotus" w:hint="cs"/>
          <w:rtl/>
        </w:rPr>
        <w:t xml:space="preserve">                                                    </w:t>
      </w:r>
      <w:r w:rsidR="00A96F69" w:rsidRPr="006674ED">
        <w:rPr>
          <w:rFonts w:cs="B Lotus" w:hint="cs"/>
          <w:rtl/>
        </w:rPr>
        <w:t>نام استاد يا اساتيد راهنما:</w:t>
      </w:r>
    </w:p>
    <w:p w:rsidR="00A96F69" w:rsidRPr="006674ED" w:rsidRDefault="006674ED" w:rsidP="006674ED">
      <w:pPr>
        <w:pStyle w:val="a0"/>
        <w:tabs>
          <w:tab w:val="right" w:pos="5340"/>
        </w:tabs>
        <w:rPr>
          <w:rFonts w:cs="B Lotus"/>
          <w:rtl/>
        </w:rPr>
      </w:pPr>
      <w:r>
        <w:rPr>
          <w:rFonts w:cs="B Lotus" w:hint="cs"/>
          <w:rtl/>
        </w:rPr>
        <w:t xml:space="preserve">                                                    </w:t>
      </w:r>
      <w:r w:rsidR="00A96F69" w:rsidRPr="006674ED">
        <w:rPr>
          <w:rFonts w:cs="B Lotus" w:hint="cs"/>
          <w:rtl/>
        </w:rPr>
        <w:t>تاريخ:</w:t>
      </w:r>
    </w:p>
    <w:p w:rsidR="00A96F69" w:rsidRPr="006674ED" w:rsidRDefault="006674ED" w:rsidP="00A96F69">
      <w:pPr>
        <w:pStyle w:val="a0"/>
        <w:tabs>
          <w:tab w:val="right" w:pos="5340"/>
        </w:tabs>
        <w:rPr>
          <w:rFonts w:cs="B Lotus"/>
          <w:rtl/>
        </w:rPr>
      </w:pPr>
      <w:r>
        <w:rPr>
          <w:rFonts w:cs="B Lotus" w:hint="cs"/>
          <w:rtl/>
        </w:rPr>
        <w:t xml:space="preserve">                                                    </w:t>
      </w:r>
      <w:r w:rsidR="00A96F69" w:rsidRPr="006674ED">
        <w:rPr>
          <w:rFonts w:cs="B Lotus" w:hint="cs"/>
          <w:rtl/>
        </w:rPr>
        <w:t>امضا:</w:t>
      </w:r>
    </w:p>
    <w:p w:rsidR="00A96F69" w:rsidRPr="006674ED" w:rsidRDefault="00A96F69" w:rsidP="00A96F69">
      <w:pPr>
        <w:pStyle w:val="a0"/>
        <w:rPr>
          <w:rFonts w:cs="B Lotus"/>
          <w:rtl/>
        </w:rPr>
      </w:pPr>
    </w:p>
    <w:p w:rsidR="00A96F69" w:rsidRPr="006674ED" w:rsidRDefault="00A96F69" w:rsidP="00A96F69">
      <w:pPr>
        <w:pStyle w:val="a0"/>
        <w:rPr>
          <w:rFonts w:cs="B Lotus"/>
          <w:rtl/>
        </w:rPr>
      </w:pPr>
    </w:p>
    <w:p w:rsidR="00F963E0" w:rsidRPr="006674ED" w:rsidRDefault="00F963E0">
      <w:pPr>
        <w:rPr>
          <w:rFonts w:cs="B Lotus"/>
        </w:rPr>
      </w:pPr>
    </w:p>
    <w:sectPr w:rsidR="00F963E0" w:rsidRPr="006674ED" w:rsidSect="006227AC">
      <w:pgSz w:w="11906" w:h="16838"/>
      <w:pgMar w:top="1440" w:right="1440" w:bottom="450" w:left="135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C04"/>
    <w:multiLevelType w:val="hybridMultilevel"/>
    <w:tmpl w:val="83E09874"/>
    <w:lvl w:ilvl="0" w:tplc="8EEEECD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69"/>
    <w:rsid w:val="00257FD2"/>
    <w:rsid w:val="006227AC"/>
    <w:rsid w:val="006674ED"/>
    <w:rsid w:val="00A96F69"/>
    <w:rsid w:val="00CB2682"/>
    <w:rsid w:val="00F05177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69"/>
    <w:pPr>
      <w:bidi/>
      <w:spacing w:after="0" w:line="240" w:lineRule="auto"/>
    </w:pPr>
    <w:rPr>
      <w:rFonts w:ascii="Times New Roman" w:eastAsia="Times New Roman" w:hAnsi="Times New Roman" w:cs="Zar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link w:val="Char"/>
    <w:rsid w:val="00A96F69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Zar"/>
      <w:sz w:val="24"/>
      <w:szCs w:val="28"/>
      <w:lang w:bidi="ar-SA"/>
    </w:rPr>
  </w:style>
  <w:style w:type="paragraph" w:customStyle="1" w:styleId="Title1">
    <w:name w:val="Title1"/>
    <w:basedOn w:val="Normal"/>
    <w:rsid w:val="00A96F69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0">
    <w:name w:val="متن پيوسته"/>
    <w:basedOn w:val="Normal"/>
    <w:rsid w:val="00A96F69"/>
    <w:pPr>
      <w:spacing w:line="288" w:lineRule="auto"/>
      <w:jc w:val="lowKashida"/>
    </w:pPr>
    <w:rPr>
      <w:lang w:bidi="fa-IR"/>
    </w:rPr>
  </w:style>
  <w:style w:type="character" w:customStyle="1" w:styleId="Char">
    <w:name w:val="متن Char"/>
    <w:basedOn w:val="DefaultParagraphFont"/>
    <w:link w:val="a"/>
    <w:rsid w:val="00A96F69"/>
    <w:rPr>
      <w:rFonts w:ascii="Times New Roman" w:eastAsia="Times New Roman" w:hAnsi="Times New Roman" w:cs="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674ED"/>
    <w:pPr>
      <w:spacing w:after="200" w:line="276" w:lineRule="auto"/>
      <w:ind w:left="720"/>
      <w:contextualSpacing/>
    </w:pPr>
    <w:rPr>
      <w:rFonts w:ascii="Calibri" w:eastAsia="Calibri" w:hAnsi="Calibri" w:cs="0 Davat"/>
      <w:sz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69"/>
    <w:pPr>
      <w:bidi/>
      <w:spacing w:after="0" w:line="240" w:lineRule="auto"/>
    </w:pPr>
    <w:rPr>
      <w:rFonts w:ascii="Times New Roman" w:eastAsia="Times New Roman" w:hAnsi="Times New Roman" w:cs="Zar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link w:val="Char"/>
    <w:rsid w:val="00A96F69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Zar"/>
      <w:sz w:val="24"/>
      <w:szCs w:val="28"/>
      <w:lang w:bidi="ar-SA"/>
    </w:rPr>
  </w:style>
  <w:style w:type="paragraph" w:customStyle="1" w:styleId="Title1">
    <w:name w:val="Title1"/>
    <w:basedOn w:val="Normal"/>
    <w:rsid w:val="00A96F69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0">
    <w:name w:val="متن پيوسته"/>
    <w:basedOn w:val="Normal"/>
    <w:rsid w:val="00A96F69"/>
    <w:pPr>
      <w:spacing w:line="288" w:lineRule="auto"/>
      <w:jc w:val="lowKashida"/>
    </w:pPr>
    <w:rPr>
      <w:lang w:bidi="fa-IR"/>
    </w:rPr>
  </w:style>
  <w:style w:type="character" w:customStyle="1" w:styleId="Char">
    <w:name w:val="متن Char"/>
    <w:basedOn w:val="DefaultParagraphFont"/>
    <w:link w:val="a"/>
    <w:rsid w:val="00A96F69"/>
    <w:rPr>
      <w:rFonts w:ascii="Times New Roman" w:eastAsia="Times New Roman" w:hAnsi="Times New Roman" w:cs="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674ED"/>
    <w:pPr>
      <w:spacing w:after="200" w:line="276" w:lineRule="auto"/>
      <w:ind w:left="720"/>
      <w:contextualSpacing/>
    </w:pPr>
    <w:rPr>
      <w:rFonts w:ascii="Calibri" w:eastAsia="Calibri" w:hAnsi="Calibri" w:cs="0 Davat"/>
      <w:sz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1661</dc:creator>
  <cp:lastModifiedBy>mahmood</cp:lastModifiedBy>
  <cp:revision>4</cp:revision>
  <dcterms:created xsi:type="dcterms:W3CDTF">2016-11-12T05:03:00Z</dcterms:created>
  <dcterms:modified xsi:type="dcterms:W3CDTF">2017-09-27T06:33:00Z</dcterms:modified>
</cp:coreProperties>
</file>